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287C0" w14:textId="77777777" w:rsidR="002D2A36" w:rsidRPr="00032EA8" w:rsidRDefault="002D2A36" w:rsidP="002D2A3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032EA8">
        <w:rPr>
          <w:rFonts w:ascii="標楷體" w:eastAsia="標楷體" w:hAnsi="標楷體" w:hint="eastAsia"/>
          <w:b/>
          <w:sz w:val="28"/>
          <w:szCs w:val="28"/>
        </w:rPr>
        <w:t xml:space="preserve">附件一  </w:t>
      </w:r>
    </w:p>
    <w:p w14:paraId="275E8594" w14:textId="77777777" w:rsidR="002D2A36" w:rsidRPr="00032EA8" w:rsidRDefault="002D2A36" w:rsidP="002D2A36">
      <w:pPr>
        <w:spacing w:afterLines="50" w:after="180" w:line="400" w:lineRule="exact"/>
        <w:rPr>
          <w:rFonts w:ascii="標楷體" w:eastAsia="標楷體" w:hAnsi="標楷體"/>
          <w:szCs w:val="24"/>
        </w:rPr>
      </w:pPr>
      <w:r w:rsidRPr="00032EA8">
        <w:rPr>
          <w:rFonts w:ascii="標楷體" w:eastAsia="標楷體" w:hAnsi="標楷體" w:hint="eastAsia"/>
          <w:b/>
          <w:sz w:val="28"/>
          <w:szCs w:val="28"/>
        </w:rPr>
        <w:t xml:space="preserve">                      申請國家住宅及都市更新中心投資都市更新事業計畫摘要資料表       </w:t>
      </w:r>
      <w:r w:rsidRPr="00032EA8">
        <w:rPr>
          <w:rFonts w:ascii="標楷體" w:eastAsia="標楷體" w:hAnsi="標楷體" w:hint="eastAsia"/>
          <w:szCs w:val="24"/>
        </w:rPr>
        <w:t>金額單位：萬元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24"/>
        <w:gridCol w:w="2397"/>
        <w:gridCol w:w="989"/>
        <w:gridCol w:w="1836"/>
        <w:gridCol w:w="2256"/>
        <w:gridCol w:w="1553"/>
        <w:gridCol w:w="2693"/>
      </w:tblGrid>
      <w:tr w:rsidR="002D2A36" w:rsidRPr="00032EA8" w14:paraId="7439EC25" w14:textId="77777777" w:rsidTr="00026475">
        <w:tc>
          <w:tcPr>
            <w:tcW w:w="2224" w:type="dxa"/>
            <w:shd w:val="clear" w:color="auto" w:fill="D9D9D9" w:themeFill="background1" w:themeFillShade="D9"/>
            <w:vAlign w:val="center"/>
          </w:tcPr>
          <w:p w14:paraId="70373469" w14:textId="77777777" w:rsidR="002D2A36" w:rsidRPr="00032EA8" w:rsidRDefault="002D2A36" w:rsidP="0002647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032EA8">
              <w:rPr>
                <w:rFonts w:ascii="標楷體" w:eastAsia="標楷體" w:hAnsi="標楷體" w:hint="eastAsia"/>
                <w:b/>
                <w:szCs w:val="24"/>
              </w:rPr>
              <w:t>案名</w:t>
            </w:r>
            <w:proofErr w:type="gramEnd"/>
          </w:p>
        </w:tc>
        <w:tc>
          <w:tcPr>
            <w:tcW w:w="7478" w:type="dxa"/>
            <w:gridSpan w:val="4"/>
          </w:tcPr>
          <w:p w14:paraId="10E2A273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Merge w:val="restart"/>
            <w:shd w:val="clear" w:color="auto" w:fill="D9D9D9" w:themeFill="background1" w:themeFillShade="D9"/>
            <w:vAlign w:val="center"/>
          </w:tcPr>
          <w:p w14:paraId="617EC475" w14:textId="77777777" w:rsidR="002D2A36" w:rsidRPr="00032EA8" w:rsidRDefault="002D2A36" w:rsidP="0002647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2EA8">
              <w:rPr>
                <w:rFonts w:ascii="標楷體" w:eastAsia="標楷體" w:hAnsi="標楷體" w:hint="eastAsia"/>
                <w:b/>
                <w:szCs w:val="24"/>
              </w:rPr>
              <w:t>實施者</w:t>
            </w:r>
          </w:p>
        </w:tc>
        <w:tc>
          <w:tcPr>
            <w:tcW w:w="2693" w:type="dxa"/>
            <w:vMerge w:val="restart"/>
          </w:tcPr>
          <w:p w14:paraId="57439C90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□公開評選</w:t>
            </w:r>
          </w:p>
          <w:p w14:paraId="57DA14E8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□自辦</w:t>
            </w:r>
          </w:p>
          <w:p w14:paraId="6460E4E4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□自辦後公開評選</w:t>
            </w:r>
          </w:p>
        </w:tc>
      </w:tr>
      <w:tr w:rsidR="002D2A36" w:rsidRPr="00032EA8" w14:paraId="1DFC1D49" w14:textId="77777777" w:rsidTr="00026475">
        <w:trPr>
          <w:trHeight w:val="353"/>
        </w:trPr>
        <w:tc>
          <w:tcPr>
            <w:tcW w:w="2224" w:type="dxa"/>
            <w:vMerge w:val="restart"/>
            <w:shd w:val="clear" w:color="auto" w:fill="D9D9D9" w:themeFill="background1" w:themeFillShade="D9"/>
            <w:vAlign w:val="center"/>
          </w:tcPr>
          <w:p w14:paraId="6D25482A" w14:textId="77777777" w:rsidR="002D2A36" w:rsidRPr="00032EA8" w:rsidRDefault="002D2A36" w:rsidP="0002647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2EA8">
              <w:rPr>
                <w:rFonts w:ascii="標楷體" w:eastAsia="標楷體" w:hAnsi="標楷體" w:hint="eastAsia"/>
                <w:b/>
                <w:szCs w:val="24"/>
              </w:rPr>
              <w:t>申請單位</w:t>
            </w:r>
          </w:p>
        </w:tc>
        <w:tc>
          <w:tcPr>
            <w:tcW w:w="7478" w:type="dxa"/>
            <w:gridSpan w:val="4"/>
          </w:tcPr>
          <w:p w14:paraId="4A4E75DC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聯絡人：</w:t>
            </w: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14:paraId="3F0C437A" w14:textId="77777777" w:rsidR="002D2A36" w:rsidRPr="00032EA8" w:rsidRDefault="002D2A36" w:rsidP="0002647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3" w:type="dxa"/>
            <w:vMerge/>
          </w:tcPr>
          <w:p w14:paraId="54856EE5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D2A36" w:rsidRPr="00032EA8" w14:paraId="76AF8A81" w14:textId="77777777" w:rsidTr="00026475">
        <w:trPr>
          <w:trHeight w:val="360"/>
        </w:trPr>
        <w:tc>
          <w:tcPr>
            <w:tcW w:w="2224" w:type="dxa"/>
            <w:vMerge/>
            <w:shd w:val="clear" w:color="auto" w:fill="D9D9D9" w:themeFill="background1" w:themeFillShade="D9"/>
            <w:vAlign w:val="center"/>
          </w:tcPr>
          <w:p w14:paraId="6BFC480B" w14:textId="77777777" w:rsidR="002D2A36" w:rsidRPr="00032EA8" w:rsidRDefault="002D2A36" w:rsidP="0002647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86" w:type="dxa"/>
            <w:gridSpan w:val="2"/>
            <w:vMerge w:val="restart"/>
          </w:tcPr>
          <w:p w14:paraId="4864B59F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地址：</w:t>
            </w:r>
          </w:p>
        </w:tc>
        <w:tc>
          <w:tcPr>
            <w:tcW w:w="4092" w:type="dxa"/>
            <w:gridSpan w:val="2"/>
            <w:vMerge w:val="restart"/>
          </w:tcPr>
          <w:p w14:paraId="5A9876B1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  <w:tc>
          <w:tcPr>
            <w:tcW w:w="1553" w:type="dxa"/>
            <w:vMerge/>
            <w:shd w:val="clear" w:color="auto" w:fill="D9D9D9" w:themeFill="background1" w:themeFillShade="D9"/>
            <w:vAlign w:val="center"/>
          </w:tcPr>
          <w:p w14:paraId="260E4DA7" w14:textId="77777777" w:rsidR="002D2A36" w:rsidRPr="00032EA8" w:rsidRDefault="002D2A36" w:rsidP="0002647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3" w:type="dxa"/>
            <w:vMerge/>
          </w:tcPr>
          <w:p w14:paraId="0DC5C1FC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D2A36" w:rsidRPr="00032EA8" w14:paraId="5CFEAB0B" w14:textId="77777777" w:rsidTr="00026475">
        <w:trPr>
          <w:trHeight w:val="360"/>
        </w:trPr>
        <w:tc>
          <w:tcPr>
            <w:tcW w:w="2224" w:type="dxa"/>
            <w:vMerge/>
            <w:shd w:val="clear" w:color="auto" w:fill="D9D9D9" w:themeFill="background1" w:themeFillShade="D9"/>
            <w:vAlign w:val="center"/>
          </w:tcPr>
          <w:p w14:paraId="47616C47" w14:textId="77777777" w:rsidR="002D2A36" w:rsidRPr="00032EA8" w:rsidRDefault="002D2A36" w:rsidP="0002647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86" w:type="dxa"/>
            <w:gridSpan w:val="2"/>
            <w:vMerge/>
          </w:tcPr>
          <w:p w14:paraId="7F83AB8B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92" w:type="dxa"/>
            <w:gridSpan w:val="2"/>
            <w:vMerge/>
          </w:tcPr>
          <w:p w14:paraId="7958E5D5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vMerge w:val="restart"/>
            <w:shd w:val="clear" w:color="auto" w:fill="D9D9D9" w:themeFill="background1" w:themeFillShade="D9"/>
            <w:vAlign w:val="center"/>
          </w:tcPr>
          <w:p w14:paraId="627623C6" w14:textId="77777777" w:rsidR="002D2A36" w:rsidRPr="00032EA8" w:rsidRDefault="002D2A36" w:rsidP="0002647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2EA8">
              <w:rPr>
                <w:rFonts w:ascii="標楷體" w:eastAsia="標楷體" w:hAnsi="標楷體" w:hint="eastAsia"/>
                <w:b/>
                <w:szCs w:val="24"/>
              </w:rPr>
              <w:t>開發模式</w:t>
            </w:r>
          </w:p>
        </w:tc>
        <w:tc>
          <w:tcPr>
            <w:tcW w:w="2693" w:type="dxa"/>
            <w:vMerge w:val="restart"/>
          </w:tcPr>
          <w:p w14:paraId="69474575" w14:textId="77777777" w:rsidR="002D2A36" w:rsidRPr="00032EA8" w:rsidRDefault="002D2A36" w:rsidP="00026475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□權利變換(已取得事業計畫同意比例  %)</w:t>
            </w:r>
          </w:p>
          <w:p w14:paraId="6E40943C" w14:textId="77777777" w:rsidR="002D2A36" w:rsidRPr="00032EA8" w:rsidRDefault="002D2A36" w:rsidP="00026475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□設定地上權</w:t>
            </w:r>
          </w:p>
          <w:p w14:paraId="3E83AFDE" w14:textId="77777777" w:rsidR="002D2A36" w:rsidRPr="00032EA8" w:rsidRDefault="002D2A36" w:rsidP="00026475">
            <w:pPr>
              <w:pStyle w:val="a7"/>
              <w:spacing w:line="3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□標售</w:t>
            </w:r>
          </w:p>
        </w:tc>
      </w:tr>
      <w:tr w:rsidR="002D2A36" w:rsidRPr="00032EA8" w14:paraId="29E0602C" w14:textId="77777777" w:rsidTr="00026475">
        <w:tc>
          <w:tcPr>
            <w:tcW w:w="2224" w:type="dxa"/>
            <w:shd w:val="clear" w:color="auto" w:fill="D9D9D9" w:themeFill="background1" w:themeFillShade="D9"/>
            <w:vAlign w:val="center"/>
          </w:tcPr>
          <w:p w14:paraId="30F4A535" w14:textId="77777777" w:rsidR="002D2A36" w:rsidRPr="00032EA8" w:rsidRDefault="002D2A36" w:rsidP="0002647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2EA8">
              <w:rPr>
                <w:rFonts w:ascii="標楷體" w:eastAsia="標楷體" w:hAnsi="標楷體" w:hint="eastAsia"/>
                <w:b/>
                <w:szCs w:val="24"/>
              </w:rPr>
              <w:t>更新單元範圍</w:t>
            </w:r>
          </w:p>
        </w:tc>
        <w:tc>
          <w:tcPr>
            <w:tcW w:w="3386" w:type="dxa"/>
            <w:gridSpan w:val="2"/>
          </w:tcPr>
          <w:p w14:paraId="34729E6C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 xml:space="preserve">土地面積：               </w:t>
            </w:r>
            <w:proofErr w:type="gramStart"/>
            <w:r w:rsidRPr="00032EA8">
              <w:rPr>
                <w:rFonts w:ascii="標楷體" w:eastAsia="標楷體" w:hAnsi="標楷體" w:hint="eastAsia"/>
                <w:szCs w:val="24"/>
              </w:rPr>
              <w:t>㎡</w:t>
            </w:r>
            <w:proofErr w:type="gramEnd"/>
          </w:p>
        </w:tc>
        <w:tc>
          <w:tcPr>
            <w:tcW w:w="4092" w:type="dxa"/>
            <w:gridSpan w:val="2"/>
          </w:tcPr>
          <w:p w14:paraId="2C34699B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 xml:space="preserve">可建築面積：                 </w:t>
            </w:r>
            <w:r w:rsidRPr="00032EA8"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 w:rsidRPr="00032EA8">
              <w:rPr>
                <w:rFonts w:ascii="標楷體" w:eastAsia="標楷體" w:hAnsi="標楷體" w:hint="eastAsia"/>
                <w:szCs w:val="24"/>
              </w:rPr>
              <w:t>㎡</w:t>
            </w:r>
            <w:proofErr w:type="gramEnd"/>
          </w:p>
        </w:tc>
        <w:tc>
          <w:tcPr>
            <w:tcW w:w="1553" w:type="dxa"/>
            <w:vMerge/>
            <w:shd w:val="clear" w:color="auto" w:fill="D9D9D9" w:themeFill="background1" w:themeFillShade="D9"/>
          </w:tcPr>
          <w:p w14:paraId="71C42703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/>
          </w:tcPr>
          <w:p w14:paraId="0D1997C7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D2A36" w:rsidRPr="00032EA8" w14:paraId="1E378142" w14:textId="77777777" w:rsidTr="00026475">
        <w:tc>
          <w:tcPr>
            <w:tcW w:w="2224" w:type="dxa"/>
            <w:shd w:val="clear" w:color="auto" w:fill="D9D9D9" w:themeFill="background1" w:themeFillShade="D9"/>
            <w:vAlign w:val="center"/>
          </w:tcPr>
          <w:p w14:paraId="1FD63846" w14:textId="77777777" w:rsidR="002D2A36" w:rsidRPr="00032EA8" w:rsidRDefault="002D2A36" w:rsidP="0002647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2EA8">
              <w:rPr>
                <w:rFonts w:ascii="標楷體" w:eastAsia="標楷體" w:hAnsi="標楷體" w:hint="eastAsia"/>
                <w:b/>
                <w:szCs w:val="24"/>
              </w:rPr>
              <w:t>公有及國營事業土地基本資料</w:t>
            </w:r>
          </w:p>
        </w:tc>
        <w:tc>
          <w:tcPr>
            <w:tcW w:w="3386" w:type="dxa"/>
            <w:gridSpan w:val="2"/>
          </w:tcPr>
          <w:p w14:paraId="7839A96C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 xml:space="preserve">土地面積：              </w:t>
            </w:r>
            <w:r w:rsidRPr="00032EA8"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 w:rsidRPr="00032EA8">
              <w:rPr>
                <w:rFonts w:ascii="標楷體" w:eastAsia="標楷體" w:hAnsi="標楷體" w:hint="eastAsia"/>
                <w:szCs w:val="24"/>
              </w:rPr>
              <w:t>㎡</w:t>
            </w:r>
            <w:proofErr w:type="gramEnd"/>
          </w:p>
        </w:tc>
        <w:tc>
          <w:tcPr>
            <w:tcW w:w="4092" w:type="dxa"/>
            <w:gridSpan w:val="2"/>
          </w:tcPr>
          <w:p w14:paraId="572585D3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申請當期公告               萬元</w:t>
            </w:r>
          </w:p>
          <w:p w14:paraId="558BD794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現值總值(a)</w:t>
            </w:r>
          </w:p>
        </w:tc>
        <w:tc>
          <w:tcPr>
            <w:tcW w:w="1553" w:type="dxa"/>
            <w:vMerge/>
            <w:shd w:val="clear" w:color="auto" w:fill="D9D9D9" w:themeFill="background1" w:themeFillShade="D9"/>
          </w:tcPr>
          <w:p w14:paraId="70DA2021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/>
          </w:tcPr>
          <w:p w14:paraId="7B0F8A3F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D2A36" w:rsidRPr="00032EA8" w14:paraId="67E553BF" w14:textId="77777777" w:rsidTr="00026475">
        <w:tc>
          <w:tcPr>
            <w:tcW w:w="2224" w:type="dxa"/>
            <w:vMerge w:val="restart"/>
            <w:shd w:val="clear" w:color="auto" w:fill="D9D9D9" w:themeFill="background1" w:themeFillShade="D9"/>
            <w:vAlign w:val="center"/>
          </w:tcPr>
          <w:p w14:paraId="526689E2" w14:textId="77777777" w:rsidR="002D2A36" w:rsidRPr="00032EA8" w:rsidRDefault="002D2A36" w:rsidP="0002647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2EA8">
              <w:rPr>
                <w:rFonts w:ascii="標楷體" w:eastAsia="標楷體" w:hAnsi="標楷體" w:hint="eastAsia"/>
                <w:b/>
                <w:szCs w:val="24"/>
              </w:rPr>
              <w:t>財務概要</w:t>
            </w:r>
          </w:p>
        </w:tc>
        <w:tc>
          <w:tcPr>
            <w:tcW w:w="3386" w:type="dxa"/>
            <w:gridSpan w:val="2"/>
            <w:vMerge w:val="restart"/>
          </w:tcPr>
          <w:p w14:paraId="42C472D3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A.權利變換預估        萬元（決標）金額(b)</w:t>
            </w:r>
          </w:p>
        </w:tc>
        <w:tc>
          <w:tcPr>
            <w:tcW w:w="1836" w:type="dxa"/>
            <w:vMerge w:val="restart"/>
          </w:tcPr>
          <w:p w14:paraId="0575ECAF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B.設定地上權</w:t>
            </w:r>
          </w:p>
        </w:tc>
        <w:tc>
          <w:tcPr>
            <w:tcW w:w="2256" w:type="dxa"/>
          </w:tcPr>
          <w:p w14:paraId="1805BBDC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預估權利金決標金額</w:t>
            </w:r>
            <w:r w:rsidRPr="00032EA8">
              <w:rPr>
                <w:rFonts w:ascii="標楷體" w:eastAsia="標楷體" w:hAnsi="標楷體"/>
                <w:szCs w:val="24"/>
              </w:rPr>
              <w:t>(c)</w:t>
            </w:r>
            <w:r w:rsidRPr="00032EA8">
              <w:rPr>
                <w:rFonts w:ascii="標楷體" w:eastAsia="標楷體" w:hAnsi="標楷體" w:hint="eastAsia"/>
                <w:szCs w:val="24"/>
              </w:rPr>
              <w:t xml:space="preserve">        萬元</w:t>
            </w:r>
          </w:p>
        </w:tc>
        <w:tc>
          <w:tcPr>
            <w:tcW w:w="1553" w:type="dxa"/>
            <w:vMerge w:val="restart"/>
          </w:tcPr>
          <w:p w14:paraId="2F04A8EF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C.標售預估決標金額(f)</w:t>
            </w:r>
          </w:p>
        </w:tc>
        <w:tc>
          <w:tcPr>
            <w:tcW w:w="2693" w:type="dxa"/>
            <w:vMerge w:val="restart"/>
          </w:tcPr>
          <w:p w14:paraId="60D1B3A3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 xml:space="preserve">                萬元</w:t>
            </w:r>
          </w:p>
        </w:tc>
      </w:tr>
      <w:tr w:rsidR="002D2A36" w:rsidRPr="00032EA8" w14:paraId="52DB3411" w14:textId="77777777" w:rsidTr="00026475">
        <w:tc>
          <w:tcPr>
            <w:tcW w:w="2224" w:type="dxa"/>
            <w:vMerge/>
            <w:shd w:val="clear" w:color="auto" w:fill="D9D9D9" w:themeFill="background1" w:themeFillShade="D9"/>
            <w:vAlign w:val="center"/>
          </w:tcPr>
          <w:p w14:paraId="63CAB6ED" w14:textId="77777777" w:rsidR="002D2A36" w:rsidRPr="00032EA8" w:rsidRDefault="002D2A36" w:rsidP="0002647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86" w:type="dxa"/>
            <w:gridSpan w:val="2"/>
            <w:vMerge/>
          </w:tcPr>
          <w:p w14:paraId="72D89B8E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6" w:type="dxa"/>
            <w:vMerge/>
          </w:tcPr>
          <w:p w14:paraId="7AD48148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6" w:type="dxa"/>
          </w:tcPr>
          <w:p w14:paraId="45709A2C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 xml:space="preserve">預估土地租金(d)             </w:t>
            </w:r>
          </w:p>
          <w:p w14:paraId="0BD75CEF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 xml:space="preserve">             萬元</w:t>
            </w:r>
          </w:p>
        </w:tc>
        <w:tc>
          <w:tcPr>
            <w:tcW w:w="1553" w:type="dxa"/>
            <w:vMerge/>
          </w:tcPr>
          <w:p w14:paraId="6014F338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/>
          </w:tcPr>
          <w:p w14:paraId="1EC3A69A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D2A36" w:rsidRPr="00032EA8" w14:paraId="2F9088D1" w14:textId="77777777" w:rsidTr="00026475">
        <w:tc>
          <w:tcPr>
            <w:tcW w:w="2224" w:type="dxa"/>
            <w:vMerge/>
            <w:shd w:val="clear" w:color="auto" w:fill="D9D9D9" w:themeFill="background1" w:themeFillShade="D9"/>
            <w:vAlign w:val="center"/>
          </w:tcPr>
          <w:p w14:paraId="3E694D03" w14:textId="77777777" w:rsidR="002D2A36" w:rsidRPr="00032EA8" w:rsidRDefault="002D2A36" w:rsidP="0002647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86" w:type="dxa"/>
            <w:gridSpan w:val="2"/>
            <w:vMerge/>
          </w:tcPr>
          <w:p w14:paraId="68BC47F3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6" w:type="dxa"/>
            <w:vMerge/>
          </w:tcPr>
          <w:p w14:paraId="1A2129A5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6" w:type="dxa"/>
          </w:tcPr>
          <w:p w14:paraId="054755CB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預估土地及建物終值</w:t>
            </w:r>
            <w:r w:rsidRPr="00032EA8">
              <w:rPr>
                <w:rFonts w:ascii="標楷體" w:eastAsia="標楷體" w:hAnsi="標楷體"/>
                <w:szCs w:val="24"/>
              </w:rPr>
              <w:t>(e)</w:t>
            </w:r>
            <w:r w:rsidRPr="00032EA8">
              <w:rPr>
                <w:rFonts w:ascii="標楷體" w:eastAsia="標楷體" w:hAnsi="標楷體" w:hint="eastAsia"/>
                <w:szCs w:val="24"/>
              </w:rPr>
              <w:t xml:space="preserve">        萬元</w:t>
            </w:r>
          </w:p>
        </w:tc>
        <w:tc>
          <w:tcPr>
            <w:tcW w:w="1553" w:type="dxa"/>
            <w:vMerge/>
          </w:tcPr>
          <w:p w14:paraId="1CB2FEBA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Merge/>
          </w:tcPr>
          <w:p w14:paraId="19E2DEF8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D2A36" w:rsidRPr="00032EA8" w14:paraId="165D0C51" w14:textId="77777777" w:rsidTr="00026475">
        <w:tc>
          <w:tcPr>
            <w:tcW w:w="2224" w:type="dxa"/>
            <w:vMerge w:val="restart"/>
            <w:shd w:val="clear" w:color="auto" w:fill="D9D9D9" w:themeFill="background1" w:themeFillShade="D9"/>
            <w:vAlign w:val="center"/>
          </w:tcPr>
          <w:p w14:paraId="56DD80A8" w14:textId="77777777" w:rsidR="002D2A36" w:rsidRPr="00032EA8" w:rsidRDefault="002D2A36" w:rsidP="0002647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2EA8">
              <w:rPr>
                <w:rFonts w:ascii="標楷體" w:eastAsia="標楷體" w:hAnsi="標楷體" w:hint="eastAsia"/>
                <w:b/>
                <w:szCs w:val="24"/>
              </w:rPr>
              <w:t>申請投資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0A9D98DB" w14:textId="77777777" w:rsidR="002D2A36" w:rsidRPr="00032EA8" w:rsidRDefault="002D2A36" w:rsidP="0002647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2EA8">
              <w:rPr>
                <w:rFonts w:ascii="標楷體" w:eastAsia="標楷體" w:hAnsi="標楷體" w:hint="eastAsia"/>
                <w:b/>
                <w:szCs w:val="24"/>
              </w:rPr>
              <w:t>申請項目</w:t>
            </w:r>
          </w:p>
        </w:tc>
        <w:tc>
          <w:tcPr>
            <w:tcW w:w="2825" w:type="dxa"/>
            <w:gridSpan w:val="2"/>
            <w:shd w:val="clear" w:color="auto" w:fill="D9D9D9" w:themeFill="background1" w:themeFillShade="D9"/>
          </w:tcPr>
          <w:p w14:paraId="5AFDCBA5" w14:textId="77777777" w:rsidR="002D2A36" w:rsidRPr="00032EA8" w:rsidRDefault="002D2A36" w:rsidP="0002647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2EA8">
              <w:rPr>
                <w:rFonts w:ascii="標楷體" w:eastAsia="標楷體" w:hAnsi="標楷體" w:hint="eastAsia"/>
                <w:b/>
                <w:szCs w:val="24"/>
              </w:rPr>
              <w:t>申請投資金額（萬元）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14:paraId="557A5AB9" w14:textId="77777777" w:rsidR="002D2A36" w:rsidRPr="00032EA8" w:rsidRDefault="002D2A36" w:rsidP="0002647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2EA8">
              <w:rPr>
                <w:rFonts w:ascii="標楷體" w:eastAsia="標楷體" w:hAnsi="標楷體" w:hint="eastAsia"/>
                <w:b/>
                <w:szCs w:val="24"/>
              </w:rPr>
              <w:t>申請項目</w:t>
            </w:r>
          </w:p>
        </w:tc>
        <w:tc>
          <w:tcPr>
            <w:tcW w:w="4246" w:type="dxa"/>
            <w:gridSpan w:val="2"/>
            <w:shd w:val="clear" w:color="auto" w:fill="D9D9D9" w:themeFill="background1" w:themeFillShade="D9"/>
          </w:tcPr>
          <w:p w14:paraId="51F7469E" w14:textId="77777777" w:rsidR="002D2A36" w:rsidRPr="00032EA8" w:rsidRDefault="002D2A36" w:rsidP="0002647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2EA8">
              <w:rPr>
                <w:rFonts w:ascii="標楷體" w:eastAsia="標楷體" w:hAnsi="標楷體" w:hint="eastAsia"/>
                <w:b/>
                <w:szCs w:val="24"/>
              </w:rPr>
              <w:t>申請投資金額（萬元）</w:t>
            </w:r>
          </w:p>
        </w:tc>
      </w:tr>
      <w:tr w:rsidR="002D2A36" w:rsidRPr="00032EA8" w14:paraId="7BD0BAC6" w14:textId="77777777" w:rsidTr="00026475">
        <w:tc>
          <w:tcPr>
            <w:tcW w:w="2224" w:type="dxa"/>
            <w:vMerge/>
            <w:shd w:val="clear" w:color="auto" w:fill="D9D9D9" w:themeFill="background1" w:themeFillShade="D9"/>
          </w:tcPr>
          <w:p w14:paraId="0AAE4F01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97" w:type="dxa"/>
          </w:tcPr>
          <w:p w14:paraId="5C198917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1.都市更新規劃費用</w:t>
            </w:r>
          </w:p>
        </w:tc>
        <w:tc>
          <w:tcPr>
            <w:tcW w:w="2825" w:type="dxa"/>
            <w:gridSpan w:val="2"/>
          </w:tcPr>
          <w:p w14:paraId="5AAD2C3E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6" w:type="dxa"/>
          </w:tcPr>
          <w:p w14:paraId="40872E26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5.權利變換費用</w:t>
            </w:r>
          </w:p>
        </w:tc>
        <w:tc>
          <w:tcPr>
            <w:tcW w:w="4246" w:type="dxa"/>
            <w:gridSpan w:val="2"/>
          </w:tcPr>
          <w:p w14:paraId="1D0249AA" w14:textId="77777777" w:rsidR="002D2A36" w:rsidRPr="00032EA8" w:rsidRDefault="002D2A36" w:rsidP="0002647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D2A36" w:rsidRPr="00032EA8" w14:paraId="7E50BB73" w14:textId="77777777" w:rsidTr="00026475">
        <w:tc>
          <w:tcPr>
            <w:tcW w:w="2224" w:type="dxa"/>
            <w:vMerge/>
            <w:shd w:val="clear" w:color="auto" w:fill="D9D9D9" w:themeFill="background1" w:themeFillShade="D9"/>
          </w:tcPr>
          <w:p w14:paraId="119A2ABB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97" w:type="dxa"/>
          </w:tcPr>
          <w:p w14:paraId="6265F184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2.都市計畫變更費用</w:t>
            </w:r>
          </w:p>
        </w:tc>
        <w:tc>
          <w:tcPr>
            <w:tcW w:w="2825" w:type="dxa"/>
            <w:gridSpan w:val="2"/>
          </w:tcPr>
          <w:p w14:paraId="7BEF4DE2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6" w:type="dxa"/>
          </w:tcPr>
          <w:p w14:paraId="268BDDC0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6.公開評選實施者</w:t>
            </w:r>
          </w:p>
          <w:p w14:paraId="5EC6D1F6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 xml:space="preserve">  或投資者費用</w:t>
            </w:r>
          </w:p>
        </w:tc>
        <w:tc>
          <w:tcPr>
            <w:tcW w:w="4246" w:type="dxa"/>
            <w:gridSpan w:val="2"/>
          </w:tcPr>
          <w:p w14:paraId="0C71A196" w14:textId="77777777" w:rsidR="002D2A36" w:rsidRPr="00032EA8" w:rsidRDefault="002D2A36" w:rsidP="0002647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D2A36" w:rsidRPr="00032EA8" w14:paraId="55D85B62" w14:textId="77777777" w:rsidTr="00026475">
        <w:tc>
          <w:tcPr>
            <w:tcW w:w="2224" w:type="dxa"/>
            <w:vMerge/>
            <w:shd w:val="clear" w:color="auto" w:fill="D9D9D9" w:themeFill="background1" w:themeFillShade="D9"/>
          </w:tcPr>
          <w:p w14:paraId="7A342150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97" w:type="dxa"/>
          </w:tcPr>
          <w:p w14:paraId="3CEEE1B0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3.工程費用</w:t>
            </w:r>
          </w:p>
        </w:tc>
        <w:tc>
          <w:tcPr>
            <w:tcW w:w="2825" w:type="dxa"/>
            <w:gridSpan w:val="2"/>
          </w:tcPr>
          <w:p w14:paraId="3354FEDF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6" w:type="dxa"/>
          </w:tcPr>
          <w:p w14:paraId="5EC273FF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7.價購不動產</w:t>
            </w:r>
          </w:p>
        </w:tc>
        <w:tc>
          <w:tcPr>
            <w:tcW w:w="4246" w:type="dxa"/>
            <w:gridSpan w:val="2"/>
          </w:tcPr>
          <w:p w14:paraId="64E8E64F" w14:textId="77777777" w:rsidR="002D2A36" w:rsidRPr="00032EA8" w:rsidRDefault="002D2A36" w:rsidP="0002647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D2A36" w:rsidRPr="00032EA8" w14:paraId="50A83F30" w14:textId="77777777" w:rsidTr="00026475">
        <w:tc>
          <w:tcPr>
            <w:tcW w:w="2224" w:type="dxa"/>
            <w:vMerge/>
            <w:shd w:val="clear" w:color="auto" w:fill="D9D9D9" w:themeFill="background1" w:themeFillShade="D9"/>
          </w:tcPr>
          <w:p w14:paraId="6836B403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97" w:type="dxa"/>
          </w:tcPr>
          <w:p w14:paraId="15A4C922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4.稅捐及管理費用</w:t>
            </w:r>
          </w:p>
        </w:tc>
        <w:tc>
          <w:tcPr>
            <w:tcW w:w="2825" w:type="dxa"/>
            <w:gridSpan w:val="2"/>
          </w:tcPr>
          <w:p w14:paraId="6DC4E25C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6" w:type="dxa"/>
          </w:tcPr>
          <w:p w14:paraId="352CC86D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8.</w:t>
            </w:r>
            <w:r w:rsidRPr="00032EA8">
              <w:rPr>
                <w:rFonts w:ascii="標楷體" w:eastAsia="標楷體" w:hAnsi="標楷體"/>
                <w:szCs w:val="24"/>
              </w:rPr>
              <w:t>其他</w:t>
            </w:r>
            <w:r w:rsidRPr="00032EA8">
              <w:rPr>
                <w:rFonts w:ascii="標楷體" w:eastAsia="標楷體" w:hAnsi="標楷體" w:hint="eastAsia"/>
                <w:szCs w:val="24"/>
              </w:rPr>
              <w:t>與投資事業相關</w:t>
            </w:r>
            <w:r w:rsidRPr="00032EA8">
              <w:rPr>
                <w:rFonts w:ascii="標楷體" w:eastAsia="標楷體" w:hAnsi="標楷體"/>
                <w:szCs w:val="24"/>
              </w:rPr>
              <w:t>之項目</w:t>
            </w:r>
          </w:p>
        </w:tc>
        <w:tc>
          <w:tcPr>
            <w:tcW w:w="4246" w:type="dxa"/>
            <w:gridSpan w:val="2"/>
          </w:tcPr>
          <w:p w14:paraId="1211D1BF" w14:textId="77777777" w:rsidR="002D2A36" w:rsidRPr="00032EA8" w:rsidRDefault="002D2A36" w:rsidP="0002647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D2A36" w:rsidRPr="00032EA8" w14:paraId="11DACAE1" w14:textId="77777777" w:rsidTr="00026475">
        <w:tc>
          <w:tcPr>
            <w:tcW w:w="2224" w:type="dxa"/>
            <w:vMerge/>
            <w:shd w:val="clear" w:color="auto" w:fill="D9D9D9" w:themeFill="background1" w:themeFillShade="D9"/>
          </w:tcPr>
          <w:p w14:paraId="618CF41F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97" w:type="dxa"/>
          </w:tcPr>
          <w:p w14:paraId="777E2160" w14:textId="77777777" w:rsidR="002D2A36" w:rsidRPr="00032EA8" w:rsidRDefault="002D2A36" w:rsidP="0002647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總計(g)：</w:t>
            </w:r>
          </w:p>
        </w:tc>
        <w:tc>
          <w:tcPr>
            <w:tcW w:w="9327" w:type="dxa"/>
            <w:gridSpan w:val="5"/>
          </w:tcPr>
          <w:p w14:paraId="3CD35118" w14:textId="77777777" w:rsidR="002D2A36" w:rsidRPr="00032EA8" w:rsidRDefault="002D2A36" w:rsidP="0002647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D2A36" w:rsidRPr="00032EA8" w14:paraId="26C2E295" w14:textId="77777777" w:rsidTr="00026475">
        <w:tc>
          <w:tcPr>
            <w:tcW w:w="2224" w:type="dxa"/>
            <w:vMerge w:val="restart"/>
            <w:shd w:val="clear" w:color="auto" w:fill="D9D9D9" w:themeFill="background1" w:themeFillShade="D9"/>
          </w:tcPr>
          <w:p w14:paraId="11A5E651" w14:textId="77777777" w:rsidR="002D2A36" w:rsidRPr="00032EA8" w:rsidRDefault="002D2A36" w:rsidP="0002647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2EA8">
              <w:rPr>
                <w:rFonts w:ascii="標楷體" w:eastAsia="標楷體" w:hAnsi="標楷體" w:hint="eastAsia"/>
                <w:b/>
                <w:szCs w:val="24"/>
              </w:rPr>
              <w:t>投資回收（依都市</w:t>
            </w:r>
            <w:r w:rsidRPr="00032EA8">
              <w:rPr>
                <w:rFonts w:ascii="標楷體" w:eastAsia="標楷體" w:hAnsi="標楷體" w:hint="eastAsia"/>
                <w:b/>
                <w:szCs w:val="24"/>
              </w:rPr>
              <w:lastRenderedPageBreak/>
              <w:t>更新</w:t>
            </w:r>
            <w:r w:rsidRPr="00032EA8">
              <w:rPr>
                <w:rFonts w:ascii="標楷體" w:eastAsia="標楷體" w:hAnsi="標楷體"/>
                <w:b/>
                <w:szCs w:val="24"/>
              </w:rPr>
              <w:t>條例第</w:t>
            </w:r>
            <w:r w:rsidRPr="00032EA8">
              <w:rPr>
                <w:rFonts w:ascii="標楷體" w:eastAsia="標楷體" w:hAnsi="標楷體" w:hint="eastAsia"/>
                <w:b/>
                <w:szCs w:val="24"/>
              </w:rPr>
              <w:t>15</w:t>
            </w:r>
            <w:r w:rsidRPr="00032EA8">
              <w:rPr>
                <w:rFonts w:ascii="標楷體" w:eastAsia="標楷體" w:hAnsi="標楷體"/>
                <w:b/>
                <w:szCs w:val="24"/>
              </w:rPr>
              <w:t>條</w:t>
            </w:r>
            <w:r w:rsidRPr="00032EA8">
              <w:rPr>
                <w:rFonts w:ascii="標楷體" w:eastAsia="標楷體" w:hAnsi="標楷體" w:hint="eastAsia"/>
                <w:b/>
                <w:szCs w:val="24"/>
              </w:rPr>
              <w:t>自組</w:t>
            </w:r>
            <w:r w:rsidRPr="00032EA8">
              <w:rPr>
                <w:rFonts w:ascii="標楷體" w:eastAsia="標楷體" w:hAnsi="標楷體"/>
                <w:b/>
                <w:szCs w:val="24"/>
              </w:rPr>
              <w:t>更新團體</w:t>
            </w:r>
            <w:r w:rsidRPr="00032EA8">
              <w:rPr>
                <w:rFonts w:ascii="標楷體" w:eastAsia="標楷體" w:hAnsi="標楷體" w:hint="eastAsia"/>
                <w:b/>
                <w:szCs w:val="24"/>
              </w:rPr>
              <w:t>者免填）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24817D55" w14:textId="77777777" w:rsidR="002D2A36" w:rsidRPr="00032EA8" w:rsidRDefault="002D2A36" w:rsidP="0002647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2EA8">
              <w:rPr>
                <w:rFonts w:ascii="標楷體" w:eastAsia="標楷體" w:hAnsi="標楷體" w:hint="eastAsia"/>
                <w:b/>
                <w:szCs w:val="24"/>
              </w:rPr>
              <w:lastRenderedPageBreak/>
              <w:t>開發方式</w:t>
            </w:r>
          </w:p>
        </w:tc>
        <w:tc>
          <w:tcPr>
            <w:tcW w:w="2825" w:type="dxa"/>
            <w:gridSpan w:val="2"/>
            <w:shd w:val="clear" w:color="auto" w:fill="D9D9D9" w:themeFill="background1" w:themeFillShade="D9"/>
          </w:tcPr>
          <w:p w14:paraId="16B1D96F" w14:textId="77777777" w:rsidR="002D2A36" w:rsidRPr="00032EA8" w:rsidRDefault="002D2A36" w:rsidP="0002647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2EA8">
              <w:rPr>
                <w:rFonts w:ascii="標楷體" w:eastAsia="標楷體" w:hAnsi="標楷體" w:hint="eastAsia"/>
                <w:b/>
                <w:szCs w:val="24"/>
              </w:rPr>
              <w:t>計算方式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14:paraId="3FEF299A" w14:textId="77777777" w:rsidR="002D2A36" w:rsidRPr="00032EA8" w:rsidRDefault="002D2A36" w:rsidP="0002647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2EA8">
              <w:rPr>
                <w:rFonts w:ascii="標楷體" w:eastAsia="標楷體" w:hAnsi="標楷體" w:hint="eastAsia"/>
                <w:b/>
                <w:szCs w:val="24"/>
              </w:rPr>
              <w:t>總回收金額</w:t>
            </w:r>
          </w:p>
        </w:tc>
        <w:tc>
          <w:tcPr>
            <w:tcW w:w="4246" w:type="dxa"/>
            <w:gridSpan w:val="2"/>
            <w:shd w:val="clear" w:color="auto" w:fill="D9D9D9" w:themeFill="background1" w:themeFillShade="D9"/>
          </w:tcPr>
          <w:p w14:paraId="551BCE36" w14:textId="77777777" w:rsidR="002D2A36" w:rsidRPr="00032EA8" w:rsidRDefault="002D2A36" w:rsidP="00026475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2EA8">
              <w:rPr>
                <w:rFonts w:ascii="標楷體" w:eastAsia="標楷體" w:hAnsi="標楷體" w:hint="eastAsia"/>
                <w:b/>
                <w:szCs w:val="24"/>
              </w:rPr>
              <w:t>預估回收時程與金額</w:t>
            </w:r>
          </w:p>
        </w:tc>
      </w:tr>
      <w:tr w:rsidR="002D2A36" w:rsidRPr="00032EA8" w14:paraId="1B83BECC" w14:textId="77777777" w:rsidTr="00026475">
        <w:tc>
          <w:tcPr>
            <w:tcW w:w="2224" w:type="dxa"/>
            <w:vMerge/>
            <w:shd w:val="clear" w:color="auto" w:fill="D9D9D9" w:themeFill="background1" w:themeFillShade="D9"/>
          </w:tcPr>
          <w:p w14:paraId="1D7B365D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7" w:type="dxa"/>
          </w:tcPr>
          <w:p w14:paraId="1AE14529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A.權利變換</w:t>
            </w:r>
          </w:p>
        </w:tc>
        <w:tc>
          <w:tcPr>
            <w:tcW w:w="2825" w:type="dxa"/>
            <w:gridSpan w:val="2"/>
          </w:tcPr>
          <w:p w14:paraId="4F26F249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回收資金[h=g/(a+g)×b]</w:t>
            </w:r>
          </w:p>
        </w:tc>
        <w:tc>
          <w:tcPr>
            <w:tcW w:w="2256" w:type="dxa"/>
          </w:tcPr>
          <w:p w14:paraId="2429C3CC" w14:textId="77777777" w:rsidR="002D2A36" w:rsidRPr="00032EA8" w:rsidRDefault="002D2A36" w:rsidP="00026475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萬元</w:t>
            </w:r>
          </w:p>
        </w:tc>
        <w:tc>
          <w:tcPr>
            <w:tcW w:w="4246" w:type="dxa"/>
            <w:gridSpan w:val="2"/>
            <w:vMerge w:val="restart"/>
          </w:tcPr>
          <w:p w14:paraId="71492473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第一期：預計  年  月，回收  萬元</w:t>
            </w:r>
          </w:p>
          <w:p w14:paraId="1E084A96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第二期：預計  年  月，回收  萬元</w:t>
            </w:r>
          </w:p>
          <w:p w14:paraId="3F222B3E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第三期：預計  年  月，回收  萬元</w:t>
            </w:r>
          </w:p>
          <w:p w14:paraId="1CE1BFB2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（其餘回收時程與金額</w:t>
            </w:r>
            <w:proofErr w:type="gramStart"/>
            <w:r w:rsidRPr="00032EA8">
              <w:rPr>
                <w:rFonts w:ascii="標楷體" w:eastAsia="標楷體" w:hAnsi="標楷體" w:hint="eastAsia"/>
                <w:szCs w:val="24"/>
              </w:rPr>
              <w:t>詳</w:t>
            </w:r>
            <w:proofErr w:type="gramEnd"/>
            <w:r w:rsidRPr="00032EA8">
              <w:rPr>
                <w:rFonts w:ascii="標楷體" w:eastAsia="標楷體" w:hAnsi="標楷體" w:hint="eastAsia"/>
                <w:szCs w:val="24"/>
              </w:rPr>
              <w:t>投資計畫書）</w:t>
            </w:r>
          </w:p>
        </w:tc>
      </w:tr>
      <w:tr w:rsidR="002D2A36" w:rsidRPr="00032EA8" w14:paraId="193ECDCE" w14:textId="77777777" w:rsidTr="00026475">
        <w:tc>
          <w:tcPr>
            <w:tcW w:w="2224" w:type="dxa"/>
            <w:vMerge/>
            <w:shd w:val="clear" w:color="auto" w:fill="D9D9D9" w:themeFill="background1" w:themeFillShade="D9"/>
          </w:tcPr>
          <w:p w14:paraId="283B5541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7" w:type="dxa"/>
          </w:tcPr>
          <w:p w14:paraId="07425A7C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B.設定地上權</w:t>
            </w:r>
          </w:p>
        </w:tc>
        <w:tc>
          <w:tcPr>
            <w:tcW w:w="2825" w:type="dxa"/>
            <w:gridSpan w:val="2"/>
          </w:tcPr>
          <w:p w14:paraId="1795FF8C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回收資金[h=g/(a+g)×(c+d+e)]</w:t>
            </w:r>
          </w:p>
        </w:tc>
        <w:tc>
          <w:tcPr>
            <w:tcW w:w="2256" w:type="dxa"/>
          </w:tcPr>
          <w:p w14:paraId="70794FAF" w14:textId="77777777" w:rsidR="002D2A36" w:rsidRPr="00032EA8" w:rsidRDefault="002D2A36" w:rsidP="00026475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萬元</w:t>
            </w:r>
          </w:p>
        </w:tc>
        <w:tc>
          <w:tcPr>
            <w:tcW w:w="4246" w:type="dxa"/>
            <w:gridSpan w:val="2"/>
            <w:vMerge/>
          </w:tcPr>
          <w:p w14:paraId="78F2E4C2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D2A36" w:rsidRPr="00032EA8" w14:paraId="6847FEF0" w14:textId="77777777" w:rsidTr="00026475">
        <w:tc>
          <w:tcPr>
            <w:tcW w:w="2224" w:type="dxa"/>
            <w:vMerge/>
            <w:shd w:val="clear" w:color="auto" w:fill="D9D9D9" w:themeFill="background1" w:themeFillShade="D9"/>
          </w:tcPr>
          <w:p w14:paraId="196A1DE6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7" w:type="dxa"/>
          </w:tcPr>
          <w:p w14:paraId="1709ADAA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C.標售</w:t>
            </w:r>
          </w:p>
        </w:tc>
        <w:tc>
          <w:tcPr>
            <w:tcW w:w="2825" w:type="dxa"/>
            <w:gridSpan w:val="2"/>
          </w:tcPr>
          <w:p w14:paraId="69581392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回收資金[h=g/(a+g)×f]</w:t>
            </w:r>
          </w:p>
        </w:tc>
        <w:tc>
          <w:tcPr>
            <w:tcW w:w="2256" w:type="dxa"/>
          </w:tcPr>
          <w:p w14:paraId="72F3A672" w14:textId="77777777" w:rsidR="002D2A36" w:rsidRPr="00032EA8" w:rsidRDefault="002D2A36" w:rsidP="00026475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萬元</w:t>
            </w:r>
          </w:p>
        </w:tc>
        <w:tc>
          <w:tcPr>
            <w:tcW w:w="4246" w:type="dxa"/>
            <w:gridSpan w:val="2"/>
            <w:vMerge/>
          </w:tcPr>
          <w:p w14:paraId="08455E86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D2A36" w:rsidRPr="00032EA8" w14:paraId="1B835B15" w14:textId="77777777" w:rsidTr="00026475">
        <w:tc>
          <w:tcPr>
            <w:tcW w:w="2224" w:type="dxa"/>
            <w:vMerge/>
            <w:shd w:val="clear" w:color="auto" w:fill="D9D9D9" w:themeFill="background1" w:themeFillShade="D9"/>
          </w:tcPr>
          <w:p w14:paraId="2D0C293C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7" w:type="dxa"/>
          </w:tcPr>
          <w:p w14:paraId="4696B9CA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投資報酬率</w:t>
            </w:r>
          </w:p>
        </w:tc>
        <w:tc>
          <w:tcPr>
            <w:tcW w:w="5081" w:type="dxa"/>
            <w:gridSpan w:val="3"/>
          </w:tcPr>
          <w:p w14:paraId="1F624FCE" w14:textId="77777777" w:rsidR="002D2A36" w:rsidRPr="00032EA8" w:rsidRDefault="002D2A36" w:rsidP="00026475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032EA8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4246" w:type="dxa"/>
            <w:gridSpan w:val="2"/>
            <w:vMerge/>
          </w:tcPr>
          <w:p w14:paraId="199C4803" w14:textId="77777777" w:rsidR="002D2A36" w:rsidRPr="00032EA8" w:rsidRDefault="002D2A36" w:rsidP="0002647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949ECC1" w14:textId="77777777" w:rsidR="002D2A36" w:rsidRPr="00032EA8" w:rsidRDefault="002D2A36" w:rsidP="002D2A36">
      <w:pPr>
        <w:spacing w:line="480" w:lineRule="exact"/>
        <w:rPr>
          <w:rFonts w:ascii="標楷體" w:eastAsia="標楷體" w:hAnsi="標楷體"/>
          <w:szCs w:val="24"/>
        </w:rPr>
      </w:pPr>
      <w:proofErr w:type="gramStart"/>
      <w:r w:rsidRPr="00032EA8">
        <w:rPr>
          <w:rFonts w:ascii="標楷體" w:eastAsia="標楷體" w:hAnsi="標楷體" w:hint="eastAsia"/>
          <w:szCs w:val="24"/>
        </w:rPr>
        <w:t>註</w:t>
      </w:r>
      <w:proofErr w:type="gramEnd"/>
      <w:r w:rsidRPr="00032EA8">
        <w:rPr>
          <w:rFonts w:ascii="標楷體" w:eastAsia="標楷體" w:hAnsi="標楷體" w:hint="eastAsia"/>
          <w:szCs w:val="24"/>
        </w:rPr>
        <w:t>：</w:t>
      </w:r>
    </w:p>
    <w:p w14:paraId="440C5D76" w14:textId="77777777" w:rsidR="002D2A36" w:rsidRPr="00032EA8" w:rsidRDefault="002D2A36" w:rsidP="002D2A36">
      <w:pPr>
        <w:spacing w:line="480" w:lineRule="exact"/>
        <w:rPr>
          <w:rFonts w:ascii="標楷體" w:eastAsia="標楷體" w:hAnsi="標楷體"/>
          <w:szCs w:val="24"/>
        </w:rPr>
      </w:pPr>
      <w:r w:rsidRPr="00032EA8">
        <w:rPr>
          <w:rFonts w:ascii="標楷體" w:eastAsia="標楷體" w:hAnsi="標楷體" w:hint="eastAsia"/>
          <w:szCs w:val="24"/>
        </w:rPr>
        <w:t>一、本表預估本中心回收金額僅供本中心董事會審議參考，實際回收金額依個案簽約金額計算。</w:t>
      </w:r>
    </w:p>
    <w:p w14:paraId="296A5E4C" w14:textId="77777777" w:rsidR="002D2A36" w:rsidRPr="00032EA8" w:rsidRDefault="002D2A36" w:rsidP="002D2A36">
      <w:pPr>
        <w:spacing w:line="480" w:lineRule="exact"/>
        <w:rPr>
          <w:rFonts w:ascii="標楷體" w:eastAsia="標楷體" w:hAnsi="標楷體"/>
          <w:szCs w:val="24"/>
        </w:rPr>
      </w:pPr>
      <w:r w:rsidRPr="00032EA8">
        <w:rPr>
          <w:rFonts w:ascii="標楷體" w:eastAsia="標楷體" w:hAnsi="標楷體" w:hint="eastAsia"/>
          <w:szCs w:val="24"/>
        </w:rPr>
        <w:t>二、投資回收計算方式代號說明</w:t>
      </w:r>
    </w:p>
    <w:p w14:paraId="70B048B2" w14:textId="77777777" w:rsidR="002D2A36" w:rsidRPr="00032EA8" w:rsidRDefault="002D2A36" w:rsidP="002D2A36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032EA8">
        <w:rPr>
          <w:rFonts w:ascii="標楷體" w:eastAsia="標楷體" w:hAnsi="標楷體"/>
          <w:szCs w:val="24"/>
        </w:rPr>
        <w:t>a</w:t>
      </w:r>
      <w:r w:rsidRPr="00032EA8">
        <w:rPr>
          <w:rFonts w:ascii="標楷體" w:eastAsia="標楷體" w:hAnsi="標楷體" w:hint="eastAsia"/>
          <w:szCs w:val="24"/>
        </w:rPr>
        <w:t>：申請當期公有及國營事業土地公告現值總值</w:t>
      </w:r>
    </w:p>
    <w:p w14:paraId="35E1D29F" w14:textId="77777777" w:rsidR="002D2A36" w:rsidRPr="00032EA8" w:rsidRDefault="002D2A36" w:rsidP="002D2A36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032EA8">
        <w:rPr>
          <w:rFonts w:ascii="標楷體" w:eastAsia="標楷體" w:hAnsi="標楷體" w:hint="eastAsia"/>
          <w:szCs w:val="24"/>
        </w:rPr>
        <w:t>b：權利變換預估（決標）金額</w:t>
      </w:r>
    </w:p>
    <w:p w14:paraId="3359DE47" w14:textId="77777777" w:rsidR="002D2A36" w:rsidRPr="00032EA8" w:rsidRDefault="002D2A36" w:rsidP="002D2A36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032EA8">
        <w:rPr>
          <w:rFonts w:ascii="標楷體" w:eastAsia="標楷體" w:hAnsi="標楷體"/>
          <w:szCs w:val="24"/>
        </w:rPr>
        <w:t>c</w:t>
      </w:r>
      <w:r w:rsidRPr="00032EA8">
        <w:rPr>
          <w:rFonts w:ascii="標楷體" w:eastAsia="標楷體" w:hAnsi="標楷體" w:hint="eastAsia"/>
          <w:szCs w:val="24"/>
        </w:rPr>
        <w:t>：設定地上權預估權利金決標金額</w:t>
      </w:r>
    </w:p>
    <w:p w14:paraId="19B10C55" w14:textId="77777777" w:rsidR="002D2A36" w:rsidRPr="00032EA8" w:rsidRDefault="002D2A36" w:rsidP="002D2A36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032EA8">
        <w:rPr>
          <w:rFonts w:ascii="標楷體" w:eastAsia="標楷體" w:hAnsi="標楷體"/>
          <w:szCs w:val="24"/>
        </w:rPr>
        <w:t>d</w:t>
      </w:r>
      <w:r w:rsidRPr="00032EA8">
        <w:rPr>
          <w:rFonts w:ascii="標楷體" w:eastAsia="標楷體" w:hAnsi="標楷體" w:hint="eastAsia"/>
          <w:szCs w:val="24"/>
        </w:rPr>
        <w:t>：設定地上權預估土地租金（須檢具不動產估價師出具之估價報告書）</w:t>
      </w:r>
    </w:p>
    <w:p w14:paraId="3832D7BF" w14:textId="77777777" w:rsidR="002D2A36" w:rsidRPr="00032EA8" w:rsidRDefault="002D2A36" w:rsidP="002D2A36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032EA8">
        <w:rPr>
          <w:rFonts w:ascii="標楷體" w:eastAsia="標楷體" w:hAnsi="標楷體"/>
          <w:szCs w:val="24"/>
        </w:rPr>
        <w:t>e</w:t>
      </w:r>
      <w:r w:rsidRPr="00032EA8">
        <w:rPr>
          <w:rFonts w:ascii="標楷體" w:eastAsia="標楷體" w:hAnsi="標楷體" w:hint="eastAsia"/>
          <w:szCs w:val="24"/>
        </w:rPr>
        <w:t>：設定地上權預估土地及建物終值</w:t>
      </w:r>
    </w:p>
    <w:p w14:paraId="118B7D13" w14:textId="77777777" w:rsidR="002D2A36" w:rsidRPr="00032EA8" w:rsidRDefault="002D2A36" w:rsidP="002D2A36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032EA8">
        <w:rPr>
          <w:rFonts w:ascii="標楷體" w:eastAsia="標楷體" w:hAnsi="標楷體"/>
          <w:szCs w:val="24"/>
        </w:rPr>
        <w:t>f</w:t>
      </w:r>
      <w:r w:rsidRPr="00032EA8">
        <w:rPr>
          <w:rFonts w:ascii="標楷體" w:eastAsia="標楷體" w:hAnsi="標楷體" w:hint="eastAsia"/>
          <w:szCs w:val="24"/>
        </w:rPr>
        <w:t>：標售預估決標金額</w:t>
      </w:r>
    </w:p>
    <w:p w14:paraId="2F4A0EB5" w14:textId="77777777" w:rsidR="002D2A36" w:rsidRPr="00032EA8" w:rsidRDefault="002D2A36" w:rsidP="002D2A36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032EA8">
        <w:rPr>
          <w:rFonts w:ascii="標楷體" w:eastAsia="標楷體" w:hAnsi="標楷體"/>
          <w:szCs w:val="24"/>
        </w:rPr>
        <w:t>g</w:t>
      </w:r>
      <w:r w:rsidRPr="00032EA8">
        <w:rPr>
          <w:rFonts w:ascii="標楷體" w:eastAsia="標楷體" w:hAnsi="標楷體" w:hint="eastAsia"/>
          <w:szCs w:val="24"/>
        </w:rPr>
        <w:t>：本中心投資金額</w:t>
      </w:r>
    </w:p>
    <w:p w14:paraId="4722F033" w14:textId="77777777" w:rsidR="002D2A36" w:rsidRPr="00032EA8" w:rsidRDefault="002D2A36" w:rsidP="002D2A36">
      <w:pPr>
        <w:spacing w:line="480" w:lineRule="exact"/>
        <w:ind w:firstLineChars="200" w:firstLine="480"/>
        <w:rPr>
          <w:rFonts w:ascii="標楷體" w:eastAsia="標楷體" w:hAnsi="標楷體"/>
          <w:szCs w:val="24"/>
        </w:rPr>
      </w:pPr>
      <w:r w:rsidRPr="00032EA8">
        <w:rPr>
          <w:rFonts w:ascii="標楷體" w:eastAsia="標楷體" w:hAnsi="標楷體"/>
          <w:szCs w:val="24"/>
        </w:rPr>
        <w:t>h</w:t>
      </w:r>
      <w:r w:rsidRPr="00032EA8">
        <w:rPr>
          <w:rFonts w:ascii="標楷體" w:eastAsia="標楷體" w:hAnsi="標楷體" w:hint="eastAsia"/>
          <w:szCs w:val="24"/>
        </w:rPr>
        <w:t>：本中心投資回收資金</w:t>
      </w:r>
    </w:p>
    <w:p w14:paraId="061FF435" w14:textId="77777777" w:rsidR="009172A6" w:rsidRPr="002D2A36" w:rsidRDefault="002D2A36">
      <w:bookmarkStart w:id="0" w:name="_GoBack"/>
      <w:bookmarkEnd w:id="0"/>
    </w:p>
    <w:sectPr w:rsidR="009172A6" w:rsidRPr="002D2A36" w:rsidSect="00077D4F">
      <w:pgSz w:w="16838" w:h="11906" w:orient="landscape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D1675" w14:textId="77777777" w:rsidR="00181BBA" w:rsidRDefault="00181BBA" w:rsidP="00181BBA">
      <w:r>
        <w:separator/>
      </w:r>
    </w:p>
  </w:endnote>
  <w:endnote w:type="continuationSeparator" w:id="0">
    <w:p w14:paraId="0D8D56F2" w14:textId="77777777" w:rsidR="00181BBA" w:rsidRDefault="00181BBA" w:rsidP="0018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044A6" w14:textId="77777777" w:rsidR="00181BBA" w:rsidRDefault="00181BBA" w:rsidP="00181BBA">
      <w:r>
        <w:separator/>
      </w:r>
    </w:p>
  </w:footnote>
  <w:footnote w:type="continuationSeparator" w:id="0">
    <w:p w14:paraId="4E6486C0" w14:textId="77777777" w:rsidR="00181BBA" w:rsidRDefault="00181BBA" w:rsidP="00181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6A"/>
    <w:rsid w:val="00066A28"/>
    <w:rsid w:val="00077D4F"/>
    <w:rsid w:val="000956FC"/>
    <w:rsid w:val="000A3D1D"/>
    <w:rsid w:val="00181BBA"/>
    <w:rsid w:val="002D2A36"/>
    <w:rsid w:val="00E8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EF961"/>
  <w15:chartTrackingRefBased/>
  <w15:docId w15:val="{1866B072-D951-4C24-8D95-A328BAAD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1B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1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1BBA"/>
    <w:rPr>
      <w:sz w:val="20"/>
      <w:szCs w:val="20"/>
    </w:rPr>
  </w:style>
  <w:style w:type="paragraph" w:styleId="a7">
    <w:name w:val="List Paragraph"/>
    <w:basedOn w:val="a"/>
    <w:uiPriority w:val="34"/>
    <w:qFormat/>
    <w:rsid w:val="002D2A36"/>
    <w:pPr>
      <w:ind w:leftChars="200" w:left="480"/>
    </w:pPr>
  </w:style>
  <w:style w:type="table" w:styleId="a8">
    <w:name w:val="Table Grid"/>
    <w:basedOn w:val="a1"/>
    <w:uiPriority w:val="39"/>
    <w:rsid w:val="002D2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44C5373BB1145AEF7B4A9E60891DF" ma:contentTypeVersion="10" ma:contentTypeDescription="Create a new document." ma:contentTypeScope="" ma:versionID="c999bbda9ff1987917f63b679c2189d3">
  <xsd:schema xmlns:xsd="http://www.w3.org/2001/XMLSchema" xmlns:xs="http://www.w3.org/2001/XMLSchema" xmlns:p="http://schemas.microsoft.com/office/2006/metadata/properties" xmlns:ns2="ab8e8e97-1494-405f-a977-6a9ee82059a5" xmlns:ns3="458f599e-5c92-4876-a0ee-44390db6104d" targetNamespace="http://schemas.microsoft.com/office/2006/metadata/properties" ma:root="true" ma:fieldsID="65f3cc8d7ac18a4511321b41a63d5d57" ns2:_="" ns3:_="">
    <xsd:import namespace="ab8e8e97-1494-405f-a977-6a9ee82059a5"/>
    <xsd:import namespace="458f599e-5c92-4876-a0ee-44390db610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e8e97-1494-405f-a977-6a9ee82059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f599e-5c92-4876-a0ee-44390db61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79610-5AA5-476C-A49C-E2882CF5C8D1}"/>
</file>

<file path=customXml/itemProps2.xml><?xml version="1.0" encoding="utf-8"?>
<ds:datastoreItem xmlns:ds="http://schemas.openxmlformats.org/officeDocument/2006/customXml" ds:itemID="{1FC94116-A7FF-4EBE-9EA0-2B140C5B0CCA}"/>
</file>

<file path=customXml/itemProps3.xml><?xml version="1.0" encoding="utf-8"?>
<ds:datastoreItem xmlns:ds="http://schemas.openxmlformats.org/officeDocument/2006/customXml" ds:itemID="{90C61C01-D2C6-4A04-9E21-56334A4140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呂振瑜</dc:creator>
  <cp:keywords/>
  <dc:description/>
  <cp:lastModifiedBy>呂振瑜</cp:lastModifiedBy>
  <cp:revision>4</cp:revision>
  <dcterms:created xsi:type="dcterms:W3CDTF">2019-11-05T06:47:00Z</dcterms:created>
  <dcterms:modified xsi:type="dcterms:W3CDTF">2019-11-05T06:47:00Z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0x0101005F044C5373BB1145AEF7B4A9E60891DF</vt:lpwstr>
  </property>
</Properties>
</file>